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 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[Service demandeur]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 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Attestation sur l’honneur de </w:t>
      </w:r>
      <w:r>
        <w:rPr>
          <w:b/>
          <w:color w:val="2446A6"/>
        </w:rPr>
        <w:t>[situation, ex. concubinage]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 de naissance]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[adresse complète]</w:t>
      </w:r>
      <w:r>
        <w:rPr>
          <w:b w:val="0"/>
        </w:rPr>
        <w:t xml:space="preserve">, atteste sur l’honneur que </w:t>
      </w:r>
      <w:r>
        <w:rPr>
          <w:b w:val="0"/>
          <w:color w:val="2446A6"/>
        </w:rPr>
        <w:t>[je vis en concubinage avec M./Mme {Prénom Nom du partenaire]</w:t>
      </w:r>
      <w:r>
        <w:rPr>
          <w:b w:val="0"/>
        </w:rPr>
        <w:t xml:space="preserve"> depuis le </w:t>
      </w:r>
      <w:r>
        <w:rPr>
          <w:b w:val="0"/>
          <w:color w:val="2446A6"/>
        </w:rPr>
        <w:t>[15 mars 2019]</w:t>
      </w:r>
      <w:r>
        <w:rPr>
          <w:b w:val="0"/>
        </w:rPr>
        <w:t xml:space="preserve"> à l’adresse indiquée ci-dessus}.</w:t>
      </w:r>
    </w:p>
    <w:p>
      <w:r>
        <w:rPr>
          <w:b w:val="0"/>
        </w:rPr>
        <w:t>La présente attestation est établie pour servir et valoir ce que de droit. J’ai pleinement conscience qu’une fausse déclaration m’expose aux sanctions prévues par les articles 441-7 et 441-1 du code pénal, pouvant aller jusqu’à un an d’emprisonnement et 15 000 € d’amende.</w:t>
      </w:r>
    </w:p>
    <w:p>
      <w:r>
        <w:rPr>
          <w:b w:val="0"/>
        </w:rPr>
        <w:t>Je joins à cette attestation la copie recto-verso de ma pièce d’identité en cours de validité.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recto-verso de la carte nationale d’identité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l’honneur : modèle gratuit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