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Comptable public</w:t>
      </w:r>
    </w:p>
    <w:p>
      <w:pPr>
        <w:spacing w:after="0"/>
        <w:jc w:val="right"/>
      </w:pPr>
      <w:r>
        <w:rPr>
          <w:b w:val="0"/>
        </w:rPr>
        <w:t>Centre des finances publiques de Nantes</w:t>
      </w:r>
    </w:p>
    <w:p>
      <w:pPr>
        <w:spacing w:after="0"/>
        <w:jc w:val="right"/>
      </w:pPr>
      <w:r>
        <w:rPr>
          <w:b w:val="0"/>
        </w:rPr>
        <w:t>2 rue de la Paix, 44000 Nantes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la saisie administrative à tiers détenteur n° </w:t>
      </w:r>
      <w:r>
        <w:rPr>
          <w:b/>
          <w:color w:val="2446A6"/>
        </w:rPr>
        <w:t>[SATD-2026-04512]</w:t>
      </w:r>
      <w:r>
        <w:rPr>
          <w:b/>
        </w:rPr>
        <w:t xml:space="preserve"> et demande de sursis à exécution</w:t>
      </w:r>
    </w:p>
    <w:p/>
    <w:p>
      <w:r>
        <w:rPr>
          <w:b w:val="0"/>
        </w:rPr>
        <w:t>Monsieur le Comptable public,</w:t>
      </w:r>
    </w:p>
    <w:p>
      <w:r>
        <w:rPr>
          <w:b w:val="0"/>
        </w:rPr>
        <w:t xml:space="preserve">J'ai reçu le </w:t>
      </w:r>
      <w:r>
        <w:rPr>
          <w:b w:val="0"/>
          <w:color w:val="2446A6"/>
        </w:rPr>
        <w:t>[8 septembre 2026]</w:t>
      </w:r>
      <w:r>
        <w:rPr>
          <w:b w:val="0"/>
        </w:rPr>
        <w:t xml:space="preserve"> un avis de saisie administrative à tiers détenteur émis à mon encontre pour un montant de </w:t>
      </w:r>
      <w:r>
        <w:rPr>
          <w:b w:val="0"/>
          <w:color w:val="2446A6"/>
        </w:rPr>
        <w:t>[1 240 €]</w:t>
      </w:r>
      <w:r>
        <w:rPr>
          <w:b w:val="0"/>
        </w:rPr>
        <w:t xml:space="preserve">, au titre d'une amende forfaitaire majorée de </w:t>
      </w:r>
      <w:r>
        <w:rPr>
          <w:b w:val="0"/>
          <w:color w:val="2446A6"/>
        </w:rPr>
        <w:t>[2023]</w:t>
      </w:r>
      <w:r>
        <w:rPr>
          <w:b w:val="0"/>
        </w:rPr>
        <w:t xml:space="preserve"> que je conteste avoir reçue à mon domicile actuel.</w:t>
      </w:r>
    </w:p>
    <w:p>
      <w:r>
        <w:rPr>
          <w:b w:val="0"/>
        </w:rPr>
        <w:t xml:space="preserve">Le tiers saisi, </w:t>
      </w:r>
      <w:r>
        <w:rPr>
          <w:b w:val="0"/>
          <w:color w:val="2446A6"/>
        </w:rPr>
        <w:t>[la Caisse d'Épargne Bretagne-Pays de Loire]</w:t>
      </w:r>
      <w:r>
        <w:rPr>
          <w:b w:val="0"/>
        </w:rPr>
        <w:t xml:space="preserve">, a été destinataire de cet avis le </w:t>
      </w:r>
      <w:r>
        <w:rPr>
          <w:b w:val="0"/>
          <w:color w:val="2446A6"/>
        </w:rPr>
        <w:t>[10 septembre 2026]</w:t>
      </w:r>
      <w:r>
        <w:rPr>
          <w:b w:val="0"/>
        </w:rPr>
        <w:t xml:space="preserve"> et a déjà suspendu les sommes disponibles sur mon compte n° </w:t>
      </w:r>
      <w:r>
        <w:rPr>
          <w:b w:val="0"/>
          <w:color w:val="2446A6"/>
        </w:rPr>
        <w:t>[FR76 1234 5678 9012]</w:t>
      </w:r>
      <w:r>
        <w:rPr>
          <w:b w:val="0"/>
        </w:rPr>
        <w:t>.</w:t>
      </w:r>
    </w:p>
    <w:p>
      <w:r>
        <w:rPr>
          <w:b w:val="0"/>
        </w:rPr>
        <w:t xml:space="preserve">Je conteste cette saisie pour les motifs suivants : l'avis de contravention n'a jamais été notifié à mon adresse actuelle, </w:t>
      </w:r>
      <w:r>
        <w:rPr>
          <w:b w:val="0"/>
          <w:color w:val="2446A6"/>
        </w:rPr>
        <w:t>[12 rue des Peupliers à Nantes]</w:t>
      </w:r>
      <w:r>
        <w:rPr>
          <w:b w:val="0"/>
        </w:rPr>
        <w:t xml:space="preserve">, où je réside depuis le </w:t>
      </w:r>
      <w:r>
        <w:rPr>
          <w:b w:val="0"/>
          <w:color w:val="2446A6"/>
        </w:rPr>
        <w:t>[1er mars 2024]</w:t>
      </w:r>
      <w:r>
        <w:rPr>
          <w:b w:val="0"/>
        </w:rPr>
        <w:t xml:space="preserve"> ; le titre exécutoire a donc été émis à une adresse obsolète, ce qui prive la procédure de base légale.</w:t>
      </w:r>
    </w:p>
    <w:p>
      <w:r>
        <w:rPr>
          <w:b w:val="0"/>
        </w:rPr>
        <w:t>Conformément à l'article L. 262 du Livre des procédures fiscales, je vous demande de suspendre l'exécution de la saisie jusqu'à ce qu'il soit statué sur le bien-fondé de ma contestation.</w:t>
      </w:r>
    </w:p>
    <w:p>
      <w:r>
        <w:rPr>
          <w:b w:val="0"/>
        </w:rPr>
        <w:t>Je joins la copie de l'avis de SATD, un justificatif de domicile à mon adresse actuelle, la copie de mon bail et l'attestation de la banque confirmant le blocage des fonds.</w:t>
      </w:r>
    </w:p>
    <w:p>
      <w:r>
        <w:rPr>
          <w:b w:val="0"/>
        </w:rPr>
        <w:t>Je vous remercie de me confirmer la réception de ce courrier et de m'indiquer la suite réservée à ma demande.</w:t>
      </w:r>
    </w:p>
    <w:p>
      <w:r>
        <w:rPr>
          <w:b w:val="0"/>
        </w:rPr>
        <w:t>Je vous prie d'agréer, Monsieur le Comptable public,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l'avis de SATD, justificatif de domicile, copie du bail, attestation bancaire de blocage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saisie administrative à tiers détenteur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