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Ma </w:t>
      </w:r>
      <w:r>
        <w:rPr>
          <w:b w:val="0"/>
          <w:color w:val="2446A6"/>
        </w:rPr>
        <w:t>[Camille]</w:t>
      </w:r>
      <w:r>
        <w:rPr>
          <w:b w:val="0"/>
        </w:rPr>
        <w:t>,</w:t>
      </w:r>
    </w:p>
    <w:p>
      <w:r>
        <w:rPr>
          <w:b w:val="0"/>
        </w:rPr>
        <w:t xml:space="preserve">Ce soir, ta chambre sent encore la peinture du petit bureau que ton père a poncé en </w:t>
      </w:r>
      <w:r>
        <w:rPr>
          <w:b w:val="0"/>
          <w:color w:val="2446A6"/>
        </w:rPr>
        <w:t>[août]</w:t>
      </w:r>
      <w:r>
        <w:rPr>
          <w:b w:val="0"/>
        </w:rPr>
        <w:t xml:space="preserve">. J’ai retrouvé ta collection de galets derrière la porte, ceux que tu ramassais à </w:t>
      </w:r>
      <w:r>
        <w:rPr>
          <w:b w:val="0"/>
          <w:color w:val="2446A6"/>
        </w:rPr>
        <w:t>[Pornic]</w:t>
      </w:r>
      <w:r>
        <w:rPr>
          <w:b w:val="0"/>
        </w:rPr>
        <w:t xml:space="preserve"> quand tu avais </w:t>
      </w:r>
      <w:r>
        <w:rPr>
          <w:b w:val="0"/>
          <w:color w:val="2446A6"/>
        </w:rPr>
        <w:t>[sept ans]</w:t>
      </w:r>
      <w:r>
        <w:rPr>
          <w:b w:val="0"/>
        </w:rPr>
        <w:t xml:space="preserve">. Je les pose dans la boîte en fer où dort déjà ton </w:t>
      </w:r>
      <w:r>
        <w:rPr>
          <w:b w:val="0"/>
          <w:color w:val="2446A6"/>
        </w:rPr>
        <w:t>[bracelet de baptême]</w:t>
      </w:r>
      <w:r>
        <w:rPr>
          <w:b w:val="0"/>
        </w:rPr>
        <w:t>.</w:t>
      </w:r>
    </w:p>
    <w:p>
      <w:r>
        <w:rPr>
          <w:b w:val="0"/>
        </w:rPr>
        <w:t xml:space="preserve">Tu as appris à lire avec ce vieil alphabet illustré dont la lettre C était une cigogne. Aujourd’hui, tu t’installes à </w:t>
      </w:r>
      <w:r>
        <w:rPr>
          <w:b w:val="0"/>
          <w:color w:val="2446A6"/>
        </w:rPr>
        <w:t>[Angers]</w:t>
      </w:r>
      <w:r>
        <w:rPr>
          <w:b w:val="0"/>
        </w:rPr>
        <w:t xml:space="preserve"> pour ta </w:t>
      </w:r>
      <w:r>
        <w:rPr>
          <w:b w:val="0"/>
          <w:color w:val="2446A6"/>
        </w:rPr>
        <w:t>[licence d’histoire]</w:t>
      </w:r>
      <w:r>
        <w:rPr>
          <w:b w:val="0"/>
        </w:rPr>
        <w:t xml:space="preserve">, et je me souviens de toi sur la table de la cuisine, recopiant </w:t>
      </w:r>
      <w:r>
        <w:rPr>
          <w:b w:val="0"/>
          <w:color w:val="2446A6"/>
        </w:rPr>
        <w:t>[trois lignes]</w:t>
      </w:r>
      <w:r>
        <w:rPr>
          <w:b w:val="0"/>
        </w:rPr>
        <w:t xml:space="preserve"> chaque soir avant le repas. Tu n’as jamais cessé de vouloir comprendre ce qui s’est passé avant toi.</w:t>
      </w:r>
    </w:p>
    <w:p>
      <w:r>
        <w:rPr>
          <w:b w:val="0"/>
        </w:rPr>
        <w:t xml:space="preserve">Si un soir tu doutes, ouvre le </w:t>
      </w:r>
      <w:r>
        <w:rPr>
          <w:b w:val="0"/>
          <w:color w:val="2446A6"/>
        </w:rPr>
        <w:t>[carnet rouge]</w:t>
      </w:r>
      <w:r>
        <w:rPr>
          <w:b w:val="0"/>
        </w:rPr>
        <w:t xml:space="preserve"> glissé au fond de ton sac : à la page du </w:t>
      </w:r>
      <w:r>
        <w:rPr>
          <w:b w:val="0"/>
          <w:color w:val="2446A6"/>
        </w:rPr>
        <w:t>[12 octobre]</w:t>
      </w:r>
      <w:r>
        <w:rPr>
          <w:b w:val="0"/>
        </w:rPr>
        <w:t xml:space="preserve">, j’ai noté la phrase de ta maîtresse de CE1, « </w:t>
      </w:r>
      <w:r>
        <w:rPr>
          <w:b w:val="0"/>
          <w:color w:val="2446A6"/>
        </w:rPr>
        <w:t>[Camille ne lâche rien]</w:t>
      </w:r>
      <w:r>
        <w:rPr>
          <w:b w:val="0"/>
        </w:rPr>
        <w:t xml:space="preserve"> ». C’est la seule chose que je te demande de ne pas jeter.</w:t>
      </w:r>
    </w:p>
    <w:p>
      <w:r>
        <w:rPr>
          <w:b w:val="0"/>
        </w:rPr>
        <w:t xml:space="preserve">Nous viendrons le </w:t>
      </w:r>
      <w:r>
        <w:rPr>
          <w:b w:val="0"/>
          <w:color w:val="2446A6"/>
        </w:rPr>
        <w:t>[4 novembre]</w:t>
      </w:r>
      <w:r>
        <w:rPr>
          <w:b w:val="0"/>
        </w:rPr>
        <w:t xml:space="preserve"> pour la </w:t>
      </w:r>
      <w:r>
        <w:rPr>
          <w:b w:val="0"/>
          <w:color w:val="2446A6"/>
        </w:rPr>
        <w:t>[foire Saint-Martin]</w:t>
      </w:r>
      <w:r>
        <w:rPr>
          <w:b w:val="0"/>
        </w:rPr>
        <w:t>, comme promis. Apporte-moi des photos de ta chambre. Je t’embrasse de tout mon cœur.</w:t>
      </w:r>
    </w:p>
    <w:p>
      <w:r>
        <w:rPr>
          <w:b w:val="0"/>
        </w:rPr>
        <w:t>Je t’aime.</w:t>
      </w:r>
    </w:p>
    <w:p/>
    <w:p>
      <w:pPr>
        <w:jc w:val="right"/>
      </w:pPr>
      <w:r>
        <w:rPr>
          <w:b w:val="0"/>
        </w:rPr>
        <w:t>Maman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à son enfant : que lui écrire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