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[Camille Dupont]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/>
    <w:p>
      <w:pPr>
        <w:spacing w:after="0"/>
        <w:jc w:val="right"/>
      </w:pPr>
      <w:r>
        <w:rPr>
          <w:b w:val="0"/>
        </w:rPr>
        <w:t>Responsable du BUT Techniques de commercialisation</w:t>
      </w:r>
    </w:p>
    <w:p>
      <w:pPr>
        <w:spacing w:after="0"/>
        <w:jc w:val="right"/>
      </w:pPr>
      <w:r>
        <w:rPr>
          <w:b w:val="0"/>
        </w:rPr>
        <w:t>IUT Lyon 1, 43 boulevard du 11 Novembre 1918, 69100 Villeurbanne</w:t>
      </w:r>
    </w:p>
    <w:p/>
    <w:p>
      <w:pPr>
        <w:jc w:val="right"/>
      </w:pPr>
      <w:r>
        <w:rPr>
          <w:b w:val="0"/>
        </w:rPr>
        <w:t xml:space="preserve">À Lyon,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BUT Techniques de commercialisation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baccalauréat général mention </w:t>
      </w:r>
      <w:r>
        <w:rPr>
          <w:b w:val="0"/>
          <w:color w:val="2446A6"/>
        </w:rPr>
        <w:t>[assez bien]</w:t>
      </w:r>
      <w:r>
        <w:rPr>
          <w:b w:val="0"/>
        </w:rPr>
        <w:t xml:space="preserve">, avec les spécialités mathématiques et sciences économiques et sociales, je candidate au BUT Techniques de commercialisation de l'IUT Lyon 1. La vente en magasin m'a confirmé ce choix : lors d'un stage de </w:t>
      </w:r>
      <w:r>
        <w:rPr>
          <w:b w:val="0"/>
          <w:color w:val="2446A6"/>
        </w:rPr>
        <w:t>[trois semaines]</w:t>
      </w:r>
      <w:r>
        <w:rPr>
          <w:b w:val="0"/>
        </w:rPr>
        <w:t xml:space="preserve"> chez Carrefour, rayon textile, j'ai réceptionné </w:t>
      </w:r>
      <w:r>
        <w:rPr>
          <w:b w:val="0"/>
          <w:color w:val="2446A6"/>
        </w:rPr>
        <w:t>[12]</w:t>
      </w:r>
      <w:r>
        <w:rPr>
          <w:b w:val="0"/>
        </w:rPr>
        <w:t xml:space="preserve"> palettes, mis en rayon </w:t>
      </w:r>
      <w:r>
        <w:rPr>
          <w:b w:val="0"/>
          <w:color w:val="2446A6"/>
        </w:rPr>
        <w:t>[1 800]</w:t>
      </w:r>
      <w:r>
        <w:rPr>
          <w:b w:val="0"/>
        </w:rPr>
        <w:t xml:space="preserve"> articles et conseillé les clients pendant les fêtes de fin d'année.</w:t>
      </w:r>
    </w:p>
    <w:p>
      <w:r>
        <w:rPr>
          <w:b w:val="0"/>
        </w:rPr>
        <w:t xml:space="preserve">Au lycée, j'ai tenu la trésorerie de la maison des lycéens : suivi d'un budget de </w:t>
      </w:r>
      <w:r>
        <w:rPr>
          <w:b w:val="0"/>
          <w:color w:val="2446A6"/>
        </w:rPr>
        <w:t>[2 600]</w:t>
      </w:r>
      <w:r>
        <w:rPr>
          <w:b w:val="0"/>
        </w:rPr>
        <w:t xml:space="preserve"> euros, négociation des tarifs de deux fournisseurs de viennoiseries et vente de </w:t>
      </w:r>
      <w:r>
        <w:rPr>
          <w:b w:val="0"/>
          <w:color w:val="2446A6"/>
        </w:rPr>
        <w:t>[350]</w:t>
      </w:r>
      <w:r>
        <w:rPr>
          <w:b w:val="0"/>
        </w:rPr>
        <w:t xml:space="preserve"> tickets de tombola. Ces tâches m'ont appris à compter, à argumenter et à tenir une caisse sans écart.</w:t>
      </w:r>
    </w:p>
    <w:p>
      <w:r>
        <w:rPr>
          <w:b w:val="0"/>
        </w:rPr>
        <w:t xml:space="preserve">Le BUT Techniques de commercialisation de l'IUT Lyon 1 prévoit </w:t>
      </w:r>
      <w:r>
        <w:rPr>
          <w:b w:val="0"/>
          <w:color w:val="2446A6"/>
        </w:rPr>
        <w:t>[22]</w:t>
      </w:r>
      <w:r>
        <w:rPr>
          <w:b w:val="0"/>
        </w:rPr>
        <w:t xml:space="preserve"> semaines de stage et un tronc commun en négociation, marketing et gestion. Je veux y acquérir la compétence « gérer la relation commerciale », puis préparer une licence professionnelle distribution afin de devenir responsable de rayon en moyenne surface dans les cinq ans.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[Camille Dupont]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Parcoursup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