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24 rue des Fleurs</w:t>
      </w:r>
    </w:p>
    <w:p>
      <w:pPr>
        <w:spacing w:after="0"/>
      </w:pPr>
      <w:r>
        <w:rPr>
          <w:b w:val="0"/>
        </w:rPr>
        <w:t>75011 Paris</w:t>
      </w:r>
    </w:p>
    <w:p>
      <w:pPr>
        <w:spacing w:after="0"/>
      </w:pPr>
      <w:r>
        <w:rPr>
          <w:b w:val="0"/>
        </w:rPr>
        <w:t>06 12 34 56 78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Service clients</w:t>
      </w:r>
    </w:p>
    <w:p>
      <w:pPr>
        <w:spacing w:after="0"/>
        <w:jc w:val="right"/>
      </w:pPr>
      <w:r>
        <w:rPr>
          <w:b w:val="0"/>
        </w:rPr>
        <w:t>SARL Meubles Confort</w:t>
      </w:r>
    </w:p>
    <w:p>
      <w:pPr>
        <w:spacing w:after="0"/>
        <w:jc w:val="right"/>
      </w:pPr>
      <w:r>
        <w:rPr>
          <w:b w:val="0"/>
        </w:rPr>
        <w:t>12 rue de la République</w:t>
      </w:r>
    </w:p>
    <w:p>
      <w:pPr>
        <w:spacing w:after="0"/>
        <w:jc w:val="right"/>
      </w:pPr>
      <w:r>
        <w:rPr>
          <w:b w:val="0"/>
        </w:rPr>
        <w:t>69002 Lyon</w:t>
      </w:r>
    </w:p>
    <w:p/>
    <w:p>
      <w:pPr>
        <w:jc w:val="right"/>
      </w:pPr>
      <w:r>
        <w:rPr>
          <w:b w:val="0"/>
        </w:rPr>
        <w:t>À Paris,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Mise en demeure de livrer un bien ou de rembourser le prix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Le 15 septembre 2026, j'ai commandé sur votre site le canapé « Riviera » en tissu gris, référence </w:t>
      </w:r>
      <w:r>
        <w:rPr>
          <w:b w:val="0"/>
          <w:color w:val="2446A6"/>
        </w:rPr>
        <w:t>[référence]</w:t>
      </w:r>
      <w:r>
        <w:rPr>
          <w:b w:val="0"/>
        </w:rPr>
        <w:t xml:space="preserve">, pour un montant de 1 200 €, payé par carte bancaire le jour même. La commande n° </w:t>
      </w:r>
      <w:r>
        <w:rPr>
          <w:b w:val="0"/>
          <w:color w:val="2446A6"/>
        </w:rPr>
        <w:t>[numéro de commande]</w:t>
      </w:r>
      <w:r>
        <w:rPr>
          <w:b w:val="0"/>
        </w:rPr>
        <w:t xml:space="preserve"> prévoyait une livraison sous 30 jours, soit au plus tard le 15 octobre 2026.</w:t>
      </w:r>
    </w:p>
    <w:p>
      <w:r>
        <w:rPr>
          <w:b w:val="0"/>
        </w:rPr>
        <w:t>Or, à ce jour, je n'ai reçu ni le bien ni aucune information de votre part. Conformément à l'article L216-1 du Code de la consommation, le professionnel dispose d'un délai de trente jours pour livrer le bien. À défaut, l'article L216-2 permet au consommateur de résoudre la vente par lettre recommandée avec demande d'avis de réception.</w:t>
      </w:r>
    </w:p>
    <w:p>
      <w:r>
        <w:rPr>
          <w:b w:val="0"/>
        </w:rPr>
        <w:t>Je vous mets en demeure de livrer le canapé commandé ou de me rembourser la somme de 1 200 € sous huitaine à compter de la réception de la présente. À défaut, je saisirai le médiateur de la consommation puis le tribunal judiciaire, sans autre avertissement.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la commande n° </w:t>
      </w:r>
      <w:r>
        <w:rPr>
          <w:b w:val="0"/>
          <w:color w:val="2446A6"/>
        </w:rPr>
        <w:t>[numéro de commande]</w:t>
      </w:r>
      <w:r>
        <w:rPr>
          <w:b w:val="0"/>
        </w:rPr>
        <w:t xml:space="preserve"> du 15 septembre 2026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mise en demeure : modèle gratuit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