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Madame </w:t>
      </w:r>
      <w:r>
        <w:rPr>
          <w:b w:val="0"/>
          <w:color w:val="2446A6"/>
        </w:rPr>
        <w:t>[Bernard]</w:t>
      </w:r>
      <w:r>
        <w:rPr>
          <w:b w:val="0"/>
        </w:rPr>
        <w:t>,</w:t>
      </w:r>
    </w:p>
    <w:p>
      <w:r>
        <w:rPr>
          <w:b w:val="0"/>
        </w:rPr>
        <w:t xml:space="preserve">L'année de CE2 s'achève et nous tenions à vous dire ce qu'elle a changé pour </w:t>
      </w:r>
      <w:r>
        <w:rPr>
          <w:b w:val="0"/>
          <w:color w:val="2446A6"/>
        </w:rPr>
        <w:t>[Lina]</w:t>
      </w:r>
      <w:r>
        <w:rPr>
          <w:b w:val="0"/>
        </w:rPr>
        <w:t>. En septembre, elle pleurait avant chaque dictée ; en juin, elle a préparé seule son exposé sur les volcans et l'a présenté sans trembler. Ce progrès-là vient d'abord de votre patience aux heures d'étude et de vos corrections toujours expliquées.</w:t>
      </w:r>
    </w:p>
    <w:p>
      <w:r>
        <w:rPr>
          <w:b w:val="0"/>
        </w:rPr>
        <w:t xml:space="preserve">Nous n'oublions pas non plus la sortie au Musée d'histoire naturelle : vous avez tenu à ce que chaque élève pose sa question au guide. </w:t>
      </w:r>
      <w:r>
        <w:rPr>
          <w:b w:val="0"/>
          <w:color w:val="2446A6"/>
        </w:rPr>
        <w:t>[Lina]</w:t>
      </w:r>
      <w:r>
        <w:rPr>
          <w:b w:val="0"/>
        </w:rPr>
        <w:t xml:space="preserve"> en parle encore, surtout de la salle des fossiles. Voir sa maîtresse s'émerveiller avec eux lui a donné le goût des sciences.</w:t>
      </w:r>
    </w:p>
    <w:p>
      <w:r>
        <w:rPr>
          <w:b w:val="0"/>
        </w:rPr>
        <w:t>Gardez ce petit mot comme la trace d'une année où notre fille a gagné en confiance. Nous vous souhaitons un été calme, puis une nouvelle rentrée avec des élèves qui auront la chance de vous avoir.</w:t>
      </w:r>
    </w:p>
    <w:p>
      <w:r>
        <w:rPr>
          <w:b w:val="0"/>
        </w:rPr>
        <w:t>Avec toute notre reconnaissance et nos pensées chaleureuses,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 de remerciement pour la maîtresse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