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Salut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Alors, </w:t>
      </w:r>
      <w:r>
        <w:rPr>
          <w:b w:val="0"/>
          <w:color w:val="2446A6"/>
        </w:rPr>
        <w:t>[âge]</w:t>
      </w:r>
      <w:r>
        <w:rPr>
          <w:b w:val="0"/>
        </w:rPr>
        <w:t xml:space="preserve"> ans aujourd’hui… Officiellement, tu as l’âge de te plaindre du dos et de regarder la météo avant de sortir. Mais rassure-toi, tu les fais paraître… au moins </w:t>
      </w:r>
      <w:r>
        <w:rPr>
          <w:b w:val="0"/>
          <w:color w:val="2446A6"/>
        </w:rPr>
        <w:t>[âge+5]</w:t>
      </w:r>
      <w:r>
        <w:rPr>
          <w:b w:val="0"/>
        </w:rPr>
        <w:t xml:space="preserve"> !</w:t>
      </w:r>
    </w:p>
    <w:p>
      <w:r>
        <w:rPr>
          <w:b w:val="0"/>
        </w:rPr>
        <w:t xml:space="preserve">Je repense à ce jour où tu as essayé de </w:t>
      </w:r>
      <w:r>
        <w:rPr>
          <w:b w:val="0"/>
          <w:color w:val="2446A6"/>
        </w:rPr>
        <w:t>[monter un meuble Ikea sans notice]</w:t>
      </w:r>
      <w:r>
        <w:rPr>
          <w:b w:val="0"/>
        </w:rPr>
        <w:t>. Tu avais fini avec une étagère à l’envers et une fierté intacte. Aujourd’hui, tu serais capable de la monter… mais tu préfères payer quelqu’un. C’est ça, la sagesse.</w:t>
      </w:r>
    </w:p>
    <w:p>
      <w:r>
        <w:rPr>
          <w:b w:val="0"/>
        </w:rPr>
        <w:t xml:space="preserve">Blague à part, tu restes le mec qui </w:t>
      </w:r>
      <w:r>
        <w:rPr>
          <w:b w:val="0"/>
          <w:color w:val="2446A6"/>
        </w:rPr>
        <w:t>[sait toujours faire rire une tablée entière avec une imitation pourrie]</w:t>
      </w:r>
      <w:r>
        <w:rPr>
          <w:b w:val="0"/>
        </w:rPr>
        <w:t>. Et ça, ça ne prend pas une ride.</w:t>
      </w:r>
    </w:p>
    <w:p>
      <w:r>
        <w:rPr>
          <w:b w:val="0"/>
        </w:rPr>
        <w:t>Alors profite de ta journée, souffle tes bougies avant que le gâteau ne prenne feu, et n’oublie pas : l’âge, c’est juste un chiffre. Un chiffre qui commence à coûter cher en bougies.</w:t>
      </w:r>
    </w:p>
    <w:p>
      <w:r>
        <w:rPr>
          <w:b w:val="0"/>
        </w:rPr>
        <w:t xml:space="preserve">Joyeux anniversaire, </w:t>
      </w:r>
      <w:r>
        <w:rPr>
          <w:b w:val="0"/>
          <w:color w:val="2446A6"/>
        </w:rPr>
        <w:t>[Prénom]</w:t>
      </w:r>
      <w:r>
        <w:rPr>
          <w:b w:val="0"/>
        </w:rPr>
        <w:t xml:space="preserve"> !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d'anniversaire humour pour un homme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