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rPr>
        <w:t>Jean Moreau</w:t>
      </w:r>
    </w:p>
    <w:p>
      <w:pPr>
        <w:spacing w:after="0"/>
      </w:pPr>
      <w:r>
        <w:rPr>
          <w:b w:val="0"/>
        </w:rPr>
        <w:t>14 rue des Lilas</w:t>
      </w:r>
    </w:p>
    <w:p>
      <w:pPr>
        <w:spacing w:after="0"/>
      </w:pPr>
      <w:r>
        <w:rPr>
          <w:b w:val="0"/>
        </w:rPr>
        <w:t>75013 Paris</w:t>
      </w:r>
    </w:p>
    <w:p>
      <w:pPr>
        <w:spacing w:after="0"/>
      </w:pPr>
      <w:r>
        <w:rPr>
          <w:b w:val="0"/>
        </w:rPr>
        <w:t>Tél. : 06 12 34 56 78</w:t>
      </w:r>
    </w:p>
    <w:p>
      <w:pPr>
        <w:spacing w:after="0"/>
      </w:pPr>
      <w:r>
        <w:rPr>
          <w:b w:val="0"/>
        </w:rPr>
        <w:t>jean.moreau@mail.fr</w:t>
      </w:r>
    </w:p>
    <w:p/>
    <w:p>
      <w:pPr>
        <w:spacing w:after="0"/>
        <w:jc w:val="right"/>
      </w:pPr>
      <w:r>
        <w:rPr>
          <w:b w:val="0"/>
        </w:rPr>
        <w:t>Monsieur l’Officier du Ministère public</w:t>
      </w:r>
    </w:p>
    <w:p>
      <w:pPr>
        <w:spacing w:after="0"/>
        <w:jc w:val="right"/>
      </w:pPr>
      <w:r>
        <w:rPr>
          <w:b w:val="0"/>
        </w:rPr>
        <w:t>Tribunal de police de Paris</w:t>
      </w:r>
    </w:p>
    <w:p>
      <w:pPr>
        <w:spacing w:after="0"/>
        <w:jc w:val="right"/>
      </w:pPr>
      <w:r>
        <w:rPr>
          <w:b w:val="0"/>
        </w:rPr>
        <w:t>10 rue de Buci</w:t>
      </w:r>
    </w:p>
    <w:p>
      <w:pPr>
        <w:spacing w:after="0"/>
        <w:jc w:val="right"/>
      </w:pPr>
      <w:r>
        <w:rPr>
          <w:b w:val="0"/>
        </w:rPr>
        <w:t>75006 Paris</w:t>
      </w:r>
    </w:p>
    <w:p/>
    <w:p>
      <w:pPr>
        <w:jc w:val="right"/>
      </w:pPr>
      <w:r>
        <w:rPr>
          <w:b w:val="0"/>
        </w:rPr>
        <w:t>À Paris, le 24 septembre 2026</w:t>
      </w:r>
    </w:p>
    <w:p>
      <w:pPr>
        <w:spacing w:after="0"/>
      </w:pPr>
      <w:r>
        <w:rPr>
          <w:b/>
        </w:rPr>
        <w:t>Lettre recommandée avec accusé de réception</w:t>
      </w:r>
    </w:p>
    <w:p>
      <w:r>
        <w:rPr>
          <w:b/>
        </w:rPr>
        <w:t>Objet : Contestation de l’amende n° 750 2026 00123456 A – Stationnement avec carte mobilité inclusion</w:t>
      </w:r>
    </w:p>
    <w:p/>
    <w:p>
      <w:r>
        <w:rPr>
          <w:b w:val="0"/>
        </w:rPr>
        <w:t>Madame, Monsieur,</w:t>
      </w:r>
    </w:p>
    <w:p>
      <w:r>
        <w:rPr>
          <w:b w:val="0"/>
        </w:rPr>
        <w:t xml:space="preserve">Le 21 septembre 2026, mon véhicule </w:t>
      </w:r>
      <w:r>
        <w:rPr>
          <w:b w:val="0"/>
          <w:color w:val="2446A6"/>
        </w:rPr>
        <w:t>[Renault Clio immatriculé AB-123-CD]</w:t>
      </w:r>
      <w:r>
        <w:rPr>
          <w:b w:val="0"/>
        </w:rPr>
        <w:t xml:space="preserve"> a fait l’objet d’un procès-verbal électronique n° 750 2026 00123456 A pour stationnement non autorisé sur une place payante, située </w:t>
      </w:r>
      <w:r>
        <w:rPr>
          <w:b w:val="0"/>
          <w:color w:val="2446A6"/>
        </w:rPr>
        <w:t>[18 avenue de Paris, 75010 Paris]</w:t>
      </w:r>
      <w:r>
        <w:rPr>
          <w:b w:val="0"/>
        </w:rPr>
        <w:t>.</w:t>
      </w:r>
    </w:p>
    <w:p>
      <w:r>
        <w:rPr>
          <w:b w:val="0"/>
        </w:rPr>
        <w:t xml:space="preserve">Au moment des faits, la carte mobilité inclusion stationnement n° </w:t>
      </w:r>
      <w:r>
        <w:rPr>
          <w:b w:val="0"/>
          <w:color w:val="2446A6"/>
        </w:rPr>
        <w:t>[M2016-123456]</w:t>
      </w:r>
      <w:r>
        <w:rPr>
          <w:b w:val="0"/>
        </w:rPr>
        <w:t xml:space="preserve"> était apposée derrière le pare-brise, parfaitement visible de l’extérieur. Cette carte m’a été délivrée le </w:t>
      </w:r>
      <w:r>
        <w:rPr>
          <w:b w:val="0"/>
          <w:color w:val="2446A6"/>
        </w:rPr>
        <w:t>[12 mars 2021]</w:t>
      </w:r>
      <w:r>
        <w:rPr>
          <w:b w:val="0"/>
        </w:rPr>
        <w:t xml:space="preserve"> par la </w:t>
      </w:r>
      <w:r>
        <w:rPr>
          <w:b w:val="0"/>
          <w:color w:val="2446A6"/>
        </w:rPr>
        <w:t>[Maison départementale des personnes handicapées de Paris]</w:t>
      </w:r>
      <w:r>
        <w:rPr>
          <w:b w:val="0"/>
        </w:rPr>
        <w:t xml:space="preserve"> et demeure valide jusqu’au </w:t>
      </w:r>
      <w:r>
        <w:rPr>
          <w:b w:val="0"/>
          <w:color w:val="2446A6"/>
        </w:rPr>
        <w:t>[12 mars 2026]</w:t>
      </w:r>
      <w:r>
        <w:rPr>
          <w:b w:val="0"/>
        </w:rPr>
        <w:t>.</w:t>
      </w:r>
    </w:p>
    <w:p>
      <w:r>
        <w:rPr>
          <w:b w:val="0"/>
        </w:rPr>
        <w:t>L’article R417-11 du Code de la route dispose que les titulaires de cette carte bénéficient de la gratuité du stationnement sans limitation de durée sur l’ensemble des places de stationnement payantes. L’infraction relevée n’est donc pas constituée.</w:t>
      </w:r>
    </w:p>
    <w:p>
      <w:r>
        <w:rPr>
          <w:b w:val="0"/>
        </w:rPr>
        <w:t>Je vous prie de bien vouloir classer sans suite ce procès-verbal et de m’en tenir informé dans les meilleurs délais.</w:t>
      </w:r>
    </w:p>
    <w:p>
      <w:r>
        <w:rPr>
          <w:b w:val="0"/>
        </w:rPr>
        <w:t>Je vous prie d’agréer, Madame, Monsieur, l’expression de ma considération distinguée.</w:t>
      </w:r>
    </w:p>
    <w:p/>
    <w:p>
      <w:pPr>
        <w:jc w:val="right"/>
      </w:pPr>
      <w:r>
        <w:rPr>
          <w:b w:val="0"/>
        </w:rPr>
        <w:t>Jean Moreau</w:t>
      </w:r>
    </w:p>
    <w:p/>
    <w:p>
      <w:r>
        <w:rPr>
          <w:b w:val="0"/>
        </w:rPr>
        <w:t>Pièces jointes : copie recto-verso de la carte mobilité inclusion stationnement, copie de l’avis de contravention, justificatif de domicile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Contestation d’une amende de stationnement avec une carte handicapé</dc:title>
  <dc:subject/>
  <dc:creator/>
  <cp:keywords/>
  <dc:description/>
  <cp:lastModifiedBy/>
  <cp:revision>1</cp:revision>
  <dcterms:created xsi:type="dcterms:W3CDTF">2013-12-23T23:15:00Z</dcterms:created>
  <dcterms:modified xsi:type="dcterms:W3CDTF">2013-12-23T23:15:00Z</dcterms:modified>
  <cp:category/>
</cp:coreProperties>
</file>